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 xml:space="preserve">Иностранный </w:t>
      </w:r>
      <w:r w:rsidR="00A5382E">
        <w:rPr>
          <w:rFonts w:ascii="Times New Roman" w:eastAsia="Times New Roman" w:hAnsi="Times New Roman" w:cs="Times New Roman"/>
          <w:b/>
          <w:sz w:val="24"/>
          <w:szCs w:val="28"/>
        </w:rPr>
        <w:t>(английский)</w:t>
      </w:r>
      <w:r w:rsidR="00A538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язык</w:t>
      </w:r>
      <w:r w:rsidR="00A5382E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</w:t>
            </w:r>
            <w:r w:rsidR="00A5382E">
              <w:rPr>
                <w:rFonts w:ascii="Times New Roman" w:hAnsi="Times New Roman"/>
                <w:sz w:val="24"/>
              </w:rPr>
              <w:t>(английский) язык</w:t>
            </w:r>
            <w:r w:rsidRPr="0098067F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</w:t>
            </w:r>
            <w:r w:rsidR="00A5382E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98067F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A5382E">
              <w:rPr>
                <w:rFonts w:ascii="Times New Roman" w:hAnsi="Times New Roman"/>
                <w:sz w:val="24"/>
              </w:rPr>
              <w:t xml:space="preserve"> и ФОП СОО,</w:t>
            </w:r>
            <w:r w:rsidRPr="0098067F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A538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(английского)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="00A5382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                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Изучение иностранного </w:t>
            </w:r>
            <w:r w:rsidR="00A5382E">
              <w:rPr>
                <w:rFonts w:ascii="Times New Roman" w:hAnsi="Times New Roman"/>
                <w:sz w:val="24"/>
              </w:rPr>
              <w:t xml:space="preserve">(английского) </w:t>
            </w:r>
            <w:r w:rsidRPr="0098067F">
              <w:rPr>
                <w:rFonts w:ascii="Times New Roman" w:hAnsi="Times New Roman"/>
                <w:sz w:val="24"/>
              </w:rPr>
              <w:t>языка на базовом и углубленном уровнях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538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«Иностранный </w:t>
            </w:r>
            <w:r w:rsidR="00A538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(английский)\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A538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A5382E">
              <w:rPr>
                <w:rFonts w:ascii="Times New Roman" w:eastAsia="Bookman Old Style" w:hAnsi="Times New Roman"/>
                <w:sz w:val="24"/>
                <w:szCs w:val="20"/>
              </w:rPr>
              <w:t>204</w:t>
            </w:r>
            <w:bookmarkStart w:id="0" w:name="_GoBack"/>
            <w:bookmarkEnd w:id="0"/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A5382E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98067F"/>
    <w:rsid w:val="00A5382E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CD20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2023-11-11T08:58:00Z</dcterms:modified>
</cp:coreProperties>
</file>